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A6517" w14:textId="77777777" w:rsidR="0037617B" w:rsidRPr="00D911CC" w:rsidRDefault="0037617B" w:rsidP="00231F1B">
      <w:pPr>
        <w:pStyle w:val="Heading1"/>
      </w:pPr>
      <w:r w:rsidRPr="00D911CC">
        <w:t>REBUILD</w:t>
      </w:r>
      <w:r w:rsidR="00B62F92">
        <w:t xml:space="preserve"> </w:t>
      </w:r>
      <w:r w:rsidRPr="00D911CC">
        <w:t>EXISTING</w:t>
      </w:r>
      <w:r w:rsidR="00B62F92">
        <w:t xml:space="preserve"> </w:t>
      </w:r>
      <w:r w:rsidRPr="00D911CC">
        <w:t>HANDHOLE</w:t>
      </w:r>
    </w:p>
    <w:p w14:paraId="1284DABB" w14:textId="77777777" w:rsidR="00D911CC" w:rsidRDefault="0037617B">
      <w:pPr>
        <w:tabs>
          <w:tab w:val="left" w:pos="720"/>
          <w:tab w:val="left" w:pos="4896"/>
        </w:tabs>
        <w:spacing w:line="-240" w:lineRule="auto"/>
      </w:pPr>
      <w:r>
        <w:t>Effective: January 1, 2002</w:t>
      </w:r>
    </w:p>
    <w:p w14:paraId="0DC7F454" w14:textId="1BA62642" w:rsidR="0037617B" w:rsidRDefault="00ED515A">
      <w:pPr>
        <w:tabs>
          <w:tab w:val="left" w:pos="720"/>
          <w:tab w:val="left" w:pos="4896"/>
        </w:tabs>
        <w:spacing w:line="-240" w:lineRule="auto"/>
      </w:pPr>
      <w:r>
        <w:t xml:space="preserve">Revised: </w:t>
      </w:r>
      <w:r w:rsidR="0024404B">
        <w:t>March</w:t>
      </w:r>
      <w:r w:rsidR="008600D1">
        <w:t xml:space="preserve"> </w:t>
      </w:r>
      <w:r>
        <w:t>1, 20</w:t>
      </w:r>
      <w:r w:rsidR="00FD20D6">
        <w:t>2</w:t>
      </w:r>
      <w:r w:rsidR="00720E85">
        <w:t>5</w:t>
      </w:r>
    </w:p>
    <w:p w14:paraId="4AF4FD6D" w14:textId="77777777" w:rsidR="0037617B" w:rsidRDefault="00D20049">
      <w:pPr>
        <w:tabs>
          <w:tab w:val="left" w:pos="720"/>
          <w:tab w:val="left" w:pos="4896"/>
        </w:tabs>
        <w:spacing w:line="-240" w:lineRule="auto"/>
      </w:pPr>
      <w:r>
        <w:t>895.04TS</w:t>
      </w:r>
    </w:p>
    <w:p w14:paraId="33AB204E" w14:textId="77777777" w:rsidR="00D20049" w:rsidRDefault="00D20049">
      <w:pPr>
        <w:tabs>
          <w:tab w:val="left" w:pos="720"/>
          <w:tab w:val="left" w:pos="4896"/>
        </w:tabs>
        <w:spacing w:line="-240" w:lineRule="auto"/>
      </w:pPr>
    </w:p>
    <w:p w14:paraId="470324C8" w14:textId="64A69C24" w:rsidR="0037617B" w:rsidRDefault="0037617B">
      <w:pPr>
        <w:tabs>
          <w:tab w:val="left" w:pos="720"/>
          <w:tab w:val="left" w:pos="4896"/>
        </w:tabs>
        <w:spacing w:line="-240" w:lineRule="auto"/>
      </w:pPr>
      <w:r>
        <w:t>This item shall co</w:t>
      </w:r>
      <w:r w:rsidRPr="00801F50">
        <w:t>nsist of rebuilding and bringing to grade a handhole</w:t>
      </w:r>
      <w:r w:rsidR="008F67A8" w:rsidRPr="00801F50">
        <w:t>,</w:t>
      </w:r>
      <w:r w:rsidR="00FD20D6" w:rsidRPr="00801F50">
        <w:t xml:space="preserve"> double handhole</w:t>
      </w:r>
      <w:r w:rsidR="008F67A8" w:rsidRPr="00801F50">
        <w:t>, or heavy duty handhole</w:t>
      </w:r>
      <w:r w:rsidRPr="00801F50">
        <w:t xml:space="preserve"> at a</w:t>
      </w:r>
      <w:r>
        <w:t xml:space="preserve"> location shown on the plans or as directed by the Engineer.  The work shall consist of removing the handhole frame and cover and the walls of the handhole to a depth of eight (8) inches below the finished grade.</w:t>
      </w:r>
    </w:p>
    <w:p w14:paraId="5EA6DB54" w14:textId="04B75A8F" w:rsidR="0037617B" w:rsidRDefault="0037617B">
      <w:pPr>
        <w:tabs>
          <w:tab w:val="left" w:pos="720"/>
          <w:tab w:val="left" w:pos="4896"/>
        </w:tabs>
        <w:spacing w:line="-240" w:lineRule="auto"/>
      </w:pPr>
    </w:p>
    <w:p w14:paraId="0919D680" w14:textId="04F8BC6D" w:rsidR="008961B4" w:rsidRPr="008E6F06" w:rsidRDefault="008961B4">
      <w:pPr>
        <w:tabs>
          <w:tab w:val="left" w:pos="720"/>
          <w:tab w:val="left" w:pos="4896"/>
        </w:tabs>
        <w:spacing w:line="-240" w:lineRule="auto"/>
        <w:rPr>
          <w:u w:val="single"/>
        </w:rPr>
      </w:pPr>
      <w:r w:rsidRPr="008E6F06">
        <w:rPr>
          <w:u w:val="single"/>
        </w:rPr>
        <w:t>Handhole</w:t>
      </w:r>
      <w:r w:rsidR="00AA033D">
        <w:rPr>
          <w:u w:val="single"/>
        </w:rPr>
        <w:t xml:space="preserve"> and Heavy Duty Handhole</w:t>
      </w:r>
    </w:p>
    <w:p w14:paraId="42391B14" w14:textId="4276532F" w:rsidR="0037617B" w:rsidRDefault="008961B4">
      <w:pPr>
        <w:tabs>
          <w:tab w:val="left" w:pos="720"/>
          <w:tab w:val="left" w:pos="4896"/>
        </w:tabs>
        <w:spacing w:line="-240" w:lineRule="auto"/>
      </w:pPr>
      <w:r>
        <w:t xml:space="preserve">Four </w:t>
      </w:r>
      <w:r w:rsidR="0037617B">
        <w:t xml:space="preserve">(4) holes, four (4) inches in depth and one half (1/2) inch in diameter, shall be drilled into the remaining concrete; one hole centered on each of the four handhole walls.  Four (4) #3 </w:t>
      </w:r>
      <w:r w:rsidR="00E45A14">
        <w:t xml:space="preserve">epoxy coated </w:t>
      </w:r>
      <w:r w:rsidR="0037617B">
        <w:t>steel</w:t>
      </w:r>
      <w:r w:rsidR="00BF3C61">
        <w:t xml:space="preserve"> rebar</w:t>
      </w:r>
      <w:r w:rsidR="0037617B">
        <w:t>, eight (8) inches in length, shall be furnished and shall be installed in the drilled holes with a masonry epoxy.</w:t>
      </w:r>
    </w:p>
    <w:p w14:paraId="23D0A7E2" w14:textId="573C2E3B" w:rsidR="0037617B" w:rsidRDefault="0037617B">
      <w:pPr>
        <w:tabs>
          <w:tab w:val="left" w:pos="720"/>
          <w:tab w:val="left" w:pos="4896"/>
        </w:tabs>
        <w:spacing w:line="-240" w:lineRule="auto"/>
      </w:pPr>
    </w:p>
    <w:p w14:paraId="3AC667CC" w14:textId="3F409607" w:rsidR="008961B4" w:rsidRPr="008E6F06" w:rsidRDefault="008961B4">
      <w:pPr>
        <w:tabs>
          <w:tab w:val="left" w:pos="720"/>
          <w:tab w:val="left" w:pos="4896"/>
        </w:tabs>
        <w:spacing w:line="-240" w:lineRule="auto"/>
        <w:rPr>
          <w:u w:val="single"/>
        </w:rPr>
      </w:pPr>
      <w:r w:rsidRPr="008E6F06">
        <w:rPr>
          <w:u w:val="single"/>
        </w:rPr>
        <w:t>Double Handhole</w:t>
      </w:r>
    </w:p>
    <w:p w14:paraId="0FF6EAEF" w14:textId="5094FAC7" w:rsidR="008961B4" w:rsidRPr="00801F50" w:rsidRDefault="008961B4" w:rsidP="008961B4">
      <w:pPr>
        <w:tabs>
          <w:tab w:val="left" w:pos="720"/>
          <w:tab w:val="left" w:pos="4896"/>
        </w:tabs>
        <w:spacing w:line="-240" w:lineRule="auto"/>
      </w:pPr>
      <w:r>
        <w:t xml:space="preserve">Six (6) holes, four (4) inches in depth and one half (1/2) inch in diameter, shall be drilled into the remaining concrete; one hole centered on both short walls and two spaced equally on both long walls.  Six (6) #3 </w:t>
      </w:r>
      <w:r w:rsidR="00E45A14">
        <w:t xml:space="preserve">epoxy coated </w:t>
      </w:r>
      <w:r>
        <w:t xml:space="preserve">steel </w:t>
      </w:r>
      <w:r w:rsidR="00BF3C61">
        <w:t>rebar</w:t>
      </w:r>
      <w:r>
        <w:t xml:space="preserve">, eight (8) inches in length, shall be furnished and shall be installed </w:t>
      </w:r>
      <w:r w:rsidRPr="00801F50">
        <w:t>in the drilled holes with a masonry epoxy.</w:t>
      </w:r>
    </w:p>
    <w:p w14:paraId="5E73702E" w14:textId="77777777" w:rsidR="008961B4" w:rsidRDefault="008961B4">
      <w:pPr>
        <w:tabs>
          <w:tab w:val="left" w:pos="720"/>
          <w:tab w:val="left" w:pos="4896"/>
        </w:tabs>
        <w:spacing w:line="-240" w:lineRule="auto"/>
      </w:pPr>
    </w:p>
    <w:p w14:paraId="16C545DF" w14:textId="3C1D49CE" w:rsidR="0037617B" w:rsidRDefault="0037617B">
      <w:pPr>
        <w:tabs>
          <w:tab w:val="left" w:pos="720"/>
          <w:tab w:val="left" w:pos="4896"/>
        </w:tabs>
        <w:spacing w:line="-240" w:lineRule="auto"/>
      </w:pPr>
      <w:r>
        <w:t xml:space="preserve">All concrete debris shall be </w:t>
      </w:r>
      <w:r w:rsidR="00C30A9F">
        <w:t>disposed of outside the right-of-way.</w:t>
      </w:r>
      <w:r w:rsidR="00717E67">
        <w:t xml:space="preserve"> All rebar must meet the specifications set forth in 1006.10.</w:t>
      </w:r>
    </w:p>
    <w:p w14:paraId="29163B67" w14:textId="77777777" w:rsidR="0037617B" w:rsidRDefault="0037617B">
      <w:pPr>
        <w:tabs>
          <w:tab w:val="left" w:pos="720"/>
          <w:tab w:val="left" w:pos="4896"/>
        </w:tabs>
        <w:spacing w:line="-240" w:lineRule="auto"/>
      </w:pPr>
    </w:p>
    <w:p w14:paraId="54F1AB85" w14:textId="77777777" w:rsidR="0037617B" w:rsidRDefault="0037617B">
      <w:pPr>
        <w:tabs>
          <w:tab w:val="left" w:pos="720"/>
          <w:tab w:val="left" w:pos="4896"/>
        </w:tabs>
        <w:spacing w:line="-240" w:lineRule="auto"/>
      </w:pPr>
      <w:r>
        <w:t xml:space="preserve">The area adjacent to each side of the handhole shall be excavated to allow forming.  All steel hooks, handhole frame, cover, and concrete shall be provided to construct a rebuilt handhole according to applicable portions of </w:t>
      </w:r>
      <w:r w:rsidR="00215293">
        <w:t>Section 814 of the Standard Specification and as modified in 814.01TS HANDHOLES Special Provision.</w:t>
      </w:r>
      <w:r>
        <w:t xml:space="preserve">  The existing frame and cover shall be replaced if it was damaged during removal or as determined by the Engineer.</w:t>
      </w:r>
    </w:p>
    <w:p w14:paraId="564DE3A2" w14:textId="77777777" w:rsidR="0037617B" w:rsidRDefault="0037617B">
      <w:pPr>
        <w:tabs>
          <w:tab w:val="left" w:pos="720"/>
          <w:tab w:val="left" w:pos="4896"/>
        </w:tabs>
        <w:spacing w:line="-240" w:lineRule="auto"/>
      </w:pPr>
    </w:p>
    <w:p w14:paraId="0522A149" w14:textId="77777777" w:rsidR="00705C61" w:rsidRDefault="0037617B">
      <w:pPr>
        <w:tabs>
          <w:tab w:val="left" w:pos="720"/>
          <w:tab w:val="left" w:pos="4896"/>
        </w:tabs>
        <w:spacing w:line="-240" w:lineRule="auto"/>
      </w:pPr>
      <w:r w:rsidRPr="00D911CC">
        <w:rPr>
          <w:u w:val="single"/>
        </w:rPr>
        <w:t>Basis of Payment</w:t>
      </w:r>
      <w:r w:rsidR="00705C61">
        <w:t>.</w:t>
      </w:r>
    </w:p>
    <w:p w14:paraId="1C92226C" w14:textId="77777777" w:rsidR="0037617B" w:rsidRDefault="0037617B">
      <w:pPr>
        <w:tabs>
          <w:tab w:val="left" w:pos="720"/>
          <w:tab w:val="left" w:pos="4896"/>
        </w:tabs>
        <w:spacing w:line="-240" w:lineRule="auto"/>
      </w:pPr>
      <w:r>
        <w:t>This work shall be paid for at the contract unit price each for REBUILD EXISTING HANDHOLE, which price shall be payment in full for all labor, materials, and equipment necessary to complete the work described above and as indicated on the drawings.</w:t>
      </w:r>
    </w:p>
    <w:sectPr w:rsidR="0037617B" w:rsidSect="00705C61">
      <w:pgSz w:w="12240" w:h="15840"/>
      <w:pgMar w:top="252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B9C40" w14:textId="77777777" w:rsidR="00776389" w:rsidRDefault="00776389" w:rsidP="00776389">
      <w:r>
        <w:separator/>
      </w:r>
    </w:p>
  </w:endnote>
  <w:endnote w:type="continuationSeparator" w:id="0">
    <w:p w14:paraId="245822F5" w14:textId="77777777" w:rsidR="00776389" w:rsidRDefault="00776389" w:rsidP="00776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F45DA" w14:textId="77777777" w:rsidR="00776389" w:rsidRDefault="00776389" w:rsidP="00776389">
      <w:r>
        <w:separator/>
      </w:r>
    </w:p>
  </w:footnote>
  <w:footnote w:type="continuationSeparator" w:id="0">
    <w:p w14:paraId="73A60C6E" w14:textId="77777777" w:rsidR="00776389" w:rsidRDefault="00776389" w:rsidP="0077638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436"/>
    <w:rsid w:val="000F432F"/>
    <w:rsid w:val="00136857"/>
    <w:rsid w:val="001671A1"/>
    <w:rsid w:val="001A59A4"/>
    <w:rsid w:val="00214BD3"/>
    <w:rsid w:val="00215293"/>
    <w:rsid w:val="00231F1B"/>
    <w:rsid w:val="0024404B"/>
    <w:rsid w:val="00264F5D"/>
    <w:rsid w:val="00342B39"/>
    <w:rsid w:val="0037617B"/>
    <w:rsid w:val="0041235B"/>
    <w:rsid w:val="00455D7E"/>
    <w:rsid w:val="004811CA"/>
    <w:rsid w:val="005634A4"/>
    <w:rsid w:val="00597759"/>
    <w:rsid w:val="006D0527"/>
    <w:rsid w:val="00705C61"/>
    <w:rsid w:val="007067BB"/>
    <w:rsid w:val="00717E67"/>
    <w:rsid w:val="00720E85"/>
    <w:rsid w:val="00776389"/>
    <w:rsid w:val="00801F50"/>
    <w:rsid w:val="008600D1"/>
    <w:rsid w:val="008961B4"/>
    <w:rsid w:val="008E6F06"/>
    <w:rsid w:val="008F67A8"/>
    <w:rsid w:val="00AA033D"/>
    <w:rsid w:val="00B62F92"/>
    <w:rsid w:val="00BF3C61"/>
    <w:rsid w:val="00C30A9F"/>
    <w:rsid w:val="00CE3E69"/>
    <w:rsid w:val="00D20049"/>
    <w:rsid w:val="00D911CC"/>
    <w:rsid w:val="00E45A14"/>
    <w:rsid w:val="00ED515A"/>
    <w:rsid w:val="00EE5436"/>
    <w:rsid w:val="00FD20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E0CB51"/>
  <w15:docId w15:val="{5B01174B-0CEF-47E5-8024-1F501EF7F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5C61"/>
    <w:pPr>
      <w:jc w:val="both"/>
    </w:pPr>
    <w:rPr>
      <w:rFonts w:ascii="Arial" w:hAnsi="Arial"/>
      <w:sz w:val="22"/>
    </w:rPr>
  </w:style>
  <w:style w:type="paragraph" w:styleId="Heading1">
    <w:name w:val="heading 1"/>
    <w:basedOn w:val="Normal"/>
    <w:next w:val="Normal"/>
    <w:autoRedefine/>
    <w:qFormat/>
    <w:rsid w:val="00705C61"/>
    <w:pPr>
      <w:keepNext/>
      <w:outlineLvl w:val="0"/>
    </w:pPr>
    <w:rPr>
      <w:b/>
      <w:caps/>
      <w:kern w:val="28"/>
    </w:rPr>
  </w:style>
  <w:style w:type="paragraph" w:styleId="Heading2">
    <w:name w:val="heading 2"/>
    <w:basedOn w:val="Normal"/>
    <w:next w:val="Normal"/>
    <w:autoRedefine/>
    <w:qFormat/>
    <w:rsid w:val="00705C61"/>
    <w:pPr>
      <w:keepNext/>
      <w:outlineLvl w:val="1"/>
    </w:pPr>
    <w:rPr>
      <w:b/>
      <w:caps/>
    </w:rPr>
  </w:style>
  <w:style w:type="paragraph" w:styleId="Heading3">
    <w:name w:val="heading 3"/>
    <w:basedOn w:val="Normal"/>
    <w:next w:val="Normal"/>
    <w:qFormat/>
    <w:rsid w:val="00705C61"/>
    <w:pPr>
      <w:keepNext/>
      <w:jc w:val="center"/>
      <w:outlineLvl w:val="2"/>
    </w:pPr>
    <w:rPr>
      <w:caps/>
      <w:sz w:val="24"/>
    </w:rPr>
  </w:style>
  <w:style w:type="paragraph" w:styleId="Heading4">
    <w:name w:val="heading 4"/>
    <w:basedOn w:val="Normal"/>
    <w:next w:val="Normal"/>
    <w:qFormat/>
    <w:rsid w:val="00705C61"/>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705C61"/>
    <w:pPr>
      <w:tabs>
        <w:tab w:val="center" w:pos="4320"/>
        <w:tab w:val="right" w:pos="8640"/>
      </w:tabs>
    </w:pPr>
  </w:style>
  <w:style w:type="paragraph" w:styleId="Header">
    <w:name w:val="header"/>
    <w:basedOn w:val="Normal"/>
    <w:rsid w:val="00705C61"/>
    <w:pPr>
      <w:tabs>
        <w:tab w:val="center" w:pos="4320"/>
        <w:tab w:val="right" w:pos="8640"/>
      </w:tabs>
    </w:pPr>
  </w:style>
  <w:style w:type="paragraph" w:styleId="TOC1">
    <w:name w:val="toc 1"/>
    <w:basedOn w:val="Normal"/>
    <w:next w:val="Normal"/>
    <w:semiHidden/>
    <w:rsid w:val="00705C61"/>
    <w:pPr>
      <w:tabs>
        <w:tab w:val="right" w:leader="dot" w:pos="9360"/>
      </w:tabs>
      <w:spacing w:after="240"/>
    </w:pPr>
    <w:rPr>
      <w:caps/>
    </w:rPr>
  </w:style>
  <w:style w:type="paragraph" w:styleId="TOC2">
    <w:name w:val="toc 2"/>
    <w:basedOn w:val="Normal"/>
    <w:next w:val="Normal"/>
    <w:semiHidden/>
    <w:rsid w:val="00705C61"/>
    <w:pPr>
      <w:tabs>
        <w:tab w:val="right" w:leader="dot" w:pos="9360"/>
      </w:tabs>
      <w:spacing w:after="240"/>
    </w:pPr>
    <w:rPr>
      <w:caps/>
    </w:rPr>
  </w:style>
  <w:style w:type="paragraph" w:customStyle="1" w:styleId="COHeading1">
    <w:name w:val="COHeading1"/>
    <w:basedOn w:val="Normal"/>
    <w:next w:val="COHeading2"/>
    <w:pPr>
      <w:jc w:val="center"/>
    </w:pPr>
    <w:rPr>
      <w:sz w:val="24"/>
    </w:rPr>
  </w:style>
  <w:style w:type="paragraph" w:customStyle="1" w:styleId="COHeading2">
    <w:name w:val="COHeading2"/>
    <w:basedOn w:val="Normal"/>
    <w:next w:val="Heading1"/>
    <w:pPr>
      <w:jc w:val="center"/>
    </w:pPr>
    <w:rPr>
      <w:caps/>
      <w:sz w:val="24"/>
    </w:rPr>
  </w:style>
  <w:style w:type="paragraph" w:styleId="BalloonText">
    <w:name w:val="Balloon Text"/>
    <w:basedOn w:val="Normal"/>
    <w:link w:val="BalloonTextChar"/>
    <w:rsid w:val="00C30A9F"/>
    <w:rPr>
      <w:rFonts w:ascii="Tahoma" w:hAnsi="Tahoma" w:cs="Tahoma"/>
      <w:sz w:val="16"/>
      <w:szCs w:val="16"/>
    </w:rPr>
  </w:style>
  <w:style w:type="character" w:customStyle="1" w:styleId="BalloonTextChar">
    <w:name w:val="Balloon Text Char"/>
    <w:basedOn w:val="DefaultParagraphFont"/>
    <w:link w:val="BalloonText"/>
    <w:rsid w:val="00C30A9F"/>
    <w:rPr>
      <w:rFonts w:ascii="Tahoma" w:hAnsi="Tahoma" w:cs="Tahoma"/>
      <w:sz w:val="16"/>
      <w:szCs w:val="16"/>
    </w:rPr>
  </w:style>
  <w:style w:type="paragraph" w:styleId="Revision">
    <w:name w:val="Revision"/>
    <w:hidden/>
    <w:uiPriority w:val="99"/>
    <w:semiHidden/>
    <w:rsid w:val="00FD20D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Distspec.dot</Template>
  <TotalTime>237</TotalTime>
  <Pages>1</Pages>
  <Words>336</Words>
  <Characters>1651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REBUILD EXISTING HANDHOLE</vt:lpstr>
    </vt:vector>
  </TitlesOfParts>
  <Company>IDOT</Company>
  <LinksUpToDate>false</LinksUpToDate>
  <CharactersWithSpaces>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REBUILD EXISTING HANDHOLE</dc:title>
  <dc:subject>E 01/01/02  R 07/01/15</dc:subject>
  <dc:creator>Daryle Drew</dc:creator>
  <cp:keywords>Traffic</cp:keywords>
  <dc:description>last revised 1/1/02; updated to 2007 std specs. This special provision replaces 8500006T</dc:description>
  <cp:lastModifiedBy>Butler, Nicholas J.</cp:lastModifiedBy>
  <cp:revision>15</cp:revision>
  <cp:lastPrinted>1996-11-25T14:45:00Z</cp:lastPrinted>
  <dcterms:created xsi:type="dcterms:W3CDTF">2023-04-24T12:51:00Z</dcterms:created>
  <dcterms:modified xsi:type="dcterms:W3CDTF">2024-12-11T14:53:00Z</dcterms:modified>
</cp:coreProperties>
</file>